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EC4" w:rsidRPr="00066D8D" w:rsidRDefault="000856D9" w:rsidP="000856D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066D8D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Картины русских художников в </w:t>
      </w:r>
      <w:proofErr w:type="spellStart"/>
      <w:r w:rsidRPr="00066D8D">
        <w:rPr>
          <w:rFonts w:ascii="Times New Roman" w:hAnsi="Times New Roman" w:cs="Times New Roman"/>
          <w:b/>
          <w:color w:val="FF0000"/>
          <w:sz w:val="36"/>
          <w:szCs w:val="36"/>
        </w:rPr>
        <w:t>пазлах</w:t>
      </w:r>
      <w:proofErr w:type="spellEnd"/>
    </w:p>
    <w:p w:rsidR="000856D9" w:rsidRPr="000856D9" w:rsidRDefault="000856D9" w:rsidP="000856D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56D9" w:rsidRPr="000856D9" w:rsidRDefault="000856D9" w:rsidP="000856D9">
      <w:pPr>
        <w:spacing w:after="0" w:line="240" w:lineRule="auto"/>
        <w:ind w:left="142" w:firstLine="566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 xml:space="preserve">Развивающая  игра  «Картины  </w:t>
      </w:r>
      <w:r w:rsidRPr="000856D9">
        <w:rPr>
          <w:rFonts w:ascii="Times New Roman" w:hAnsi="Times New Roman" w:cs="Times New Roman"/>
          <w:sz w:val="28"/>
          <w:szCs w:val="28"/>
        </w:rPr>
        <w:t xml:space="preserve">русских  художников  в  </w:t>
      </w:r>
      <w:proofErr w:type="spellStart"/>
      <w:r w:rsidRPr="000856D9">
        <w:rPr>
          <w:rFonts w:ascii="Times New Roman" w:hAnsi="Times New Roman" w:cs="Times New Roman"/>
          <w:sz w:val="28"/>
          <w:szCs w:val="28"/>
        </w:rPr>
        <w:t>пазлах</w:t>
      </w:r>
      <w:proofErr w:type="spellEnd"/>
      <w:r w:rsidRPr="000856D9">
        <w:rPr>
          <w:rFonts w:ascii="Times New Roman" w:hAnsi="Times New Roman" w:cs="Times New Roman"/>
          <w:sz w:val="28"/>
          <w:szCs w:val="28"/>
        </w:rPr>
        <w:t xml:space="preserve">» </w:t>
      </w:r>
      <w:r w:rsidRPr="000856D9">
        <w:rPr>
          <w:rFonts w:ascii="Times New Roman" w:hAnsi="Times New Roman" w:cs="Times New Roman"/>
          <w:sz w:val="28"/>
          <w:szCs w:val="28"/>
        </w:rPr>
        <w:t>предназначена для детей среднего и старшего дошкольного возраста.</w:t>
      </w:r>
    </w:p>
    <w:p w:rsidR="000856D9" w:rsidRDefault="000856D9" w:rsidP="000856D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Игра состоит из 10 </w:t>
      </w:r>
      <w:r w:rsidRPr="000856D9">
        <w:rPr>
          <w:rFonts w:ascii="Times New Roman" w:hAnsi="Times New Roman" w:cs="Times New Roman"/>
          <w:sz w:val="28"/>
          <w:szCs w:val="28"/>
        </w:rPr>
        <w:t xml:space="preserve"> репродукций картин русских художников, </w:t>
      </w:r>
      <w:r>
        <w:rPr>
          <w:rFonts w:ascii="Times New Roman" w:hAnsi="Times New Roman" w:cs="Times New Roman"/>
          <w:sz w:val="28"/>
          <w:szCs w:val="28"/>
        </w:rPr>
        <w:t xml:space="preserve">каждая репродукция разбита на 20 </w:t>
      </w:r>
      <w:r w:rsidR="00066D8D">
        <w:rPr>
          <w:rFonts w:ascii="Times New Roman" w:hAnsi="Times New Roman" w:cs="Times New Roman"/>
          <w:sz w:val="28"/>
          <w:szCs w:val="28"/>
        </w:rPr>
        <w:t>кусочков</w:t>
      </w:r>
      <w:r w:rsidRPr="000856D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0856D9">
        <w:rPr>
          <w:rFonts w:ascii="Times New Roman" w:hAnsi="Times New Roman" w:cs="Times New Roman"/>
          <w:sz w:val="28"/>
          <w:szCs w:val="28"/>
        </w:rPr>
        <w:t>пазлов</w:t>
      </w:r>
      <w:proofErr w:type="spellEnd"/>
      <w:r w:rsidRPr="000856D9">
        <w:rPr>
          <w:rFonts w:ascii="Times New Roman" w:hAnsi="Times New Roman" w:cs="Times New Roman"/>
          <w:sz w:val="28"/>
          <w:szCs w:val="28"/>
        </w:rPr>
        <w:t xml:space="preserve">), картины необходимо разрезать согласно схеме и </w:t>
      </w:r>
      <w:proofErr w:type="spellStart"/>
      <w:r w:rsidRPr="000856D9">
        <w:rPr>
          <w:rFonts w:ascii="Times New Roman" w:hAnsi="Times New Roman" w:cs="Times New Roman"/>
          <w:sz w:val="28"/>
          <w:szCs w:val="28"/>
        </w:rPr>
        <w:t>заламинировать</w:t>
      </w:r>
      <w:proofErr w:type="spellEnd"/>
      <w:r w:rsidRPr="000856D9">
        <w:rPr>
          <w:rFonts w:ascii="Times New Roman" w:hAnsi="Times New Roman" w:cs="Times New Roman"/>
          <w:sz w:val="28"/>
          <w:szCs w:val="28"/>
        </w:rPr>
        <w:t xml:space="preserve"> для удобства использования.</w:t>
      </w:r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b/>
          <w:sz w:val="28"/>
          <w:szCs w:val="28"/>
        </w:rPr>
        <w:t>Цель игры: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0856D9">
        <w:rPr>
          <w:rFonts w:ascii="Times New Roman" w:hAnsi="Times New Roman" w:cs="Times New Roman"/>
          <w:sz w:val="28"/>
          <w:szCs w:val="28"/>
        </w:rPr>
        <w:t xml:space="preserve">чить дошкольников визуально сравнивать, правильно соединять детали в единое целое, определять форму и расцветку изображенных объектов; познакомить дошкольников с русскими художниками и их </w:t>
      </w:r>
      <w:r>
        <w:rPr>
          <w:rFonts w:ascii="Times New Roman" w:hAnsi="Times New Roman" w:cs="Times New Roman"/>
          <w:sz w:val="28"/>
          <w:szCs w:val="28"/>
        </w:rPr>
        <w:t>произведениями посредством игры.</w:t>
      </w:r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56D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066D8D" w:rsidRPr="000856D9" w:rsidRDefault="00066D8D" w:rsidP="000856D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•</w:t>
      </w:r>
      <w:r w:rsidRPr="000856D9">
        <w:rPr>
          <w:rFonts w:ascii="Times New Roman" w:hAnsi="Times New Roman" w:cs="Times New Roman"/>
          <w:sz w:val="28"/>
          <w:szCs w:val="28"/>
        </w:rPr>
        <w:tab/>
        <w:t>Обучение умению определять форму и цвет предметов;</w:t>
      </w:r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•</w:t>
      </w:r>
      <w:r w:rsidRPr="000856D9">
        <w:rPr>
          <w:rFonts w:ascii="Times New Roman" w:hAnsi="Times New Roman" w:cs="Times New Roman"/>
          <w:sz w:val="28"/>
          <w:szCs w:val="28"/>
        </w:rPr>
        <w:tab/>
        <w:t>Обучение навыку правильного составления объекта из частей;</w:t>
      </w:r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•</w:t>
      </w:r>
      <w:r w:rsidRPr="000856D9">
        <w:rPr>
          <w:rFonts w:ascii="Times New Roman" w:hAnsi="Times New Roman" w:cs="Times New Roman"/>
          <w:sz w:val="28"/>
          <w:szCs w:val="28"/>
        </w:rPr>
        <w:tab/>
        <w:t>Формирование</w:t>
      </w:r>
      <w:r w:rsidRPr="000856D9">
        <w:rPr>
          <w:rFonts w:ascii="Times New Roman" w:hAnsi="Times New Roman" w:cs="Times New Roman"/>
          <w:sz w:val="28"/>
          <w:szCs w:val="28"/>
        </w:rPr>
        <w:tab/>
        <w:t>способности</w:t>
      </w:r>
      <w:r w:rsidRPr="000856D9">
        <w:rPr>
          <w:rFonts w:ascii="Times New Roman" w:hAnsi="Times New Roman" w:cs="Times New Roman"/>
          <w:sz w:val="28"/>
          <w:szCs w:val="28"/>
        </w:rPr>
        <w:tab/>
        <w:t>соотносить</w:t>
      </w:r>
      <w:r w:rsidRPr="000856D9">
        <w:rPr>
          <w:rFonts w:ascii="Times New Roman" w:hAnsi="Times New Roman" w:cs="Times New Roman"/>
          <w:sz w:val="28"/>
          <w:szCs w:val="28"/>
        </w:rPr>
        <w:tab/>
        <w:t>представленный</w:t>
      </w:r>
      <w:r w:rsidRPr="000856D9">
        <w:rPr>
          <w:rFonts w:ascii="Times New Roman" w:hAnsi="Times New Roman" w:cs="Times New Roman"/>
          <w:sz w:val="28"/>
          <w:szCs w:val="28"/>
        </w:rPr>
        <w:tab/>
        <w:t>образ</w:t>
      </w:r>
      <w:r w:rsidRPr="000856D9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0856D9">
        <w:rPr>
          <w:rFonts w:ascii="Times New Roman" w:hAnsi="Times New Roman" w:cs="Times New Roman"/>
          <w:sz w:val="28"/>
          <w:szCs w:val="28"/>
        </w:rPr>
        <w:t>с</w:t>
      </w:r>
      <w:proofErr w:type="gramEnd"/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реальным целостным  объектом;</w:t>
      </w:r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•</w:t>
      </w:r>
      <w:r w:rsidRPr="000856D9">
        <w:rPr>
          <w:rFonts w:ascii="Times New Roman" w:hAnsi="Times New Roman" w:cs="Times New Roman"/>
          <w:sz w:val="28"/>
          <w:szCs w:val="28"/>
        </w:rPr>
        <w:tab/>
        <w:t>Развитие</w:t>
      </w:r>
      <w:r w:rsidRPr="000856D9">
        <w:rPr>
          <w:rFonts w:ascii="Times New Roman" w:hAnsi="Times New Roman" w:cs="Times New Roman"/>
          <w:sz w:val="28"/>
          <w:szCs w:val="28"/>
        </w:rPr>
        <w:tab/>
        <w:t>моторики</w:t>
      </w:r>
      <w:r w:rsidRPr="000856D9">
        <w:rPr>
          <w:rFonts w:ascii="Times New Roman" w:hAnsi="Times New Roman" w:cs="Times New Roman"/>
          <w:sz w:val="28"/>
          <w:szCs w:val="28"/>
        </w:rPr>
        <w:tab/>
        <w:t>пальцев,</w:t>
      </w:r>
      <w:r w:rsidRPr="000856D9">
        <w:rPr>
          <w:rFonts w:ascii="Times New Roman" w:hAnsi="Times New Roman" w:cs="Times New Roman"/>
          <w:sz w:val="28"/>
          <w:szCs w:val="28"/>
        </w:rPr>
        <w:tab/>
        <w:t>обучение</w:t>
      </w:r>
      <w:r w:rsidRPr="000856D9">
        <w:rPr>
          <w:rFonts w:ascii="Times New Roman" w:hAnsi="Times New Roman" w:cs="Times New Roman"/>
          <w:sz w:val="28"/>
          <w:szCs w:val="28"/>
        </w:rPr>
        <w:tab/>
        <w:t>навыку</w:t>
      </w:r>
      <w:r w:rsidRPr="000856D9">
        <w:rPr>
          <w:rFonts w:ascii="Times New Roman" w:hAnsi="Times New Roman" w:cs="Times New Roman"/>
          <w:sz w:val="28"/>
          <w:szCs w:val="28"/>
        </w:rPr>
        <w:tab/>
        <w:t>выполнения действий руками;</w:t>
      </w:r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•</w:t>
      </w:r>
      <w:r w:rsidRPr="000856D9">
        <w:rPr>
          <w:rFonts w:ascii="Times New Roman" w:hAnsi="Times New Roman" w:cs="Times New Roman"/>
          <w:sz w:val="28"/>
          <w:szCs w:val="28"/>
        </w:rPr>
        <w:tab/>
        <w:t>Развитие</w:t>
      </w:r>
      <w:r w:rsidRPr="000856D9">
        <w:rPr>
          <w:rFonts w:ascii="Times New Roman" w:hAnsi="Times New Roman" w:cs="Times New Roman"/>
          <w:sz w:val="28"/>
          <w:szCs w:val="28"/>
        </w:rPr>
        <w:tab/>
        <w:t>памяти,</w:t>
      </w:r>
      <w:r w:rsidRPr="000856D9">
        <w:rPr>
          <w:rFonts w:ascii="Times New Roman" w:hAnsi="Times New Roman" w:cs="Times New Roman"/>
          <w:sz w:val="28"/>
          <w:szCs w:val="28"/>
        </w:rPr>
        <w:tab/>
        <w:t>способности</w:t>
      </w:r>
      <w:r w:rsidRPr="000856D9">
        <w:rPr>
          <w:rFonts w:ascii="Times New Roman" w:hAnsi="Times New Roman" w:cs="Times New Roman"/>
          <w:sz w:val="28"/>
          <w:szCs w:val="28"/>
        </w:rPr>
        <w:tab/>
        <w:t>анализировать,</w:t>
      </w:r>
      <w:r w:rsidRPr="000856D9">
        <w:rPr>
          <w:rFonts w:ascii="Times New Roman" w:hAnsi="Times New Roman" w:cs="Times New Roman"/>
          <w:sz w:val="28"/>
          <w:szCs w:val="28"/>
        </w:rPr>
        <w:tab/>
        <w:t>сопоставлять,</w:t>
      </w:r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логически мыслить;</w:t>
      </w:r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•</w:t>
      </w:r>
      <w:r w:rsidRPr="000856D9">
        <w:rPr>
          <w:rFonts w:ascii="Times New Roman" w:hAnsi="Times New Roman" w:cs="Times New Roman"/>
          <w:sz w:val="28"/>
          <w:szCs w:val="28"/>
        </w:rPr>
        <w:tab/>
        <w:t xml:space="preserve">Воспитание стремления к познанию, усидчивости, нацеленности </w:t>
      </w:r>
      <w:proofErr w:type="gramStart"/>
      <w:r w:rsidRPr="000856D9">
        <w:rPr>
          <w:rFonts w:ascii="Times New Roman" w:hAnsi="Times New Roman" w:cs="Times New Roman"/>
          <w:sz w:val="28"/>
          <w:szCs w:val="28"/>
        </w:rPr>
        <w:t>на</w:t>
      </w:r>
      <w:proofErr w:type="gramEnd"/>
    </w:p>
    <w:p w:rsidR="000856D9" w:rsidRP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результат;</w:t>
      </w: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856D9">
        <w:rPr>
          <w:rFonts w:ascii="Times New Roman" w:hAnsi="Times New Roman" w:cs="Times New Roman"/>
          <w:sz w:val="28"/>
          <w:szCs w:val="28"/>
        </w:rPr>
        <w:t>•</w:t>
      </w:r>
      <w:r w:rsidRPr="000856D9">
        <w:rPr>
          <w:rFonts w:ascii="Times New Roman" w:hAnsi="Times New Roman" w:cs="Times New Roman"/>
          <w:sz w:val="28"/>
          <w:szCs w:val="28"/>
        </w:rPr>
        <w:tab/>
        <w:t>Формирование интереса к самостоятельному выполнению работы.</w:t>
      </w: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6D9" w:rsidRDefault="000856D9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695556" cy="6172200"/>
            <wp:effectExtent l="4128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11)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43876" cy="620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91250" cy="8648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10)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8724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9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686800" cy="6057119"/>
            <wp:effectExtent l="635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8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89419" cy="60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677275" cy="6123920"/>
            <wp:effectExtent l="635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7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79783" cy="612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3625" cy="84201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6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640000" cy="6123780"/>
            <wp:effectExtent l="952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5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0000" cy="612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1836" cy="8648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 (2)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3600" cy="865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640000" cy="6255607"/>
            <wp:effectExtent l="0" t="7938" r="953" b="952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0000" cy="625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715894" cy="6142588"/>
            <wp:effectExtent l="0" t="889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жь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45654" cy="616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15203" w:rsidRDefault="00E15203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15203" w:rsidRDefault="00E15203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F5882C" wp14:editId="6F75B269">
            <wp:extent cx="5638800" cy="379915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649230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875" cy="380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15203" w:rsidRDefault="00E15203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1DDB3C" wp14:editId="2F708056">
            <wp:extent cx="5638800" cy="3199933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275329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19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BBCAE1" wp14:editId="5863154B">
            <wp:extent cx="5381625" cy="32289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806945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980" cy="323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E15203" w:rsidRDefault="00E15203" w:rsidP="000856D9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DB8C1A" wp14:editId="3A9A7273">
            <wp:extent cx="3302464" cy="5373457"/>
            <wp:effectExtent l="0" t="6985" r="571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933227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12981" cy="53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64CC22" wp14:editId="4BF7FF34">
            <wp:extent cx="5629275" cy="33813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439453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017" cy="338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15203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92790E" wp14:editId="513ABE30">
            <wp:extent cx="3257550" cy="5628564"/>
            <wp:effectExtent l="0" t="4128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981140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58000" cy="562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504C04" wp14:editId="6480F3A4">
            <wp:extent cx="3776665" cy="5450857"/>
            <wp:effectExtent l="953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497314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76665" cy="545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15203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B90D07" wp14:editId="5A3596C4">
            <wp:extent cx="5429250" cy="37433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811767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2372" cy="374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F033F1" wp14:editId="2B057061">
            <wp:extent cx="3224277" cy="5400000"/>
            <wp:effectExtent l="0" t="1905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790466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2427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203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15203" w:rsidRPr="000856D9" w:rsidRDefault="00E15203" w:rsidP="00E152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B50C30" wp14:editId="5EA143D5">
            <wp:extent cx="5400000" cy="3428862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нецов богатыри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42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5203" w:rsidRPr="000856D9" w:rsidSect="00066D8D">
      <w:pgSz w:w="11906" w:h="16838"/>
      <w:pgMar w:top="1134" w:right="850" w:bottom="1134" w:left="1276" w:header="708" w:footer="708" w:gutter="0"/>
      <w:pgBorders w:display="firstPage"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56D9"/>
    <w:rsid w:val="00066D8D"/>
    <w:rsid w:val="000856D9"/>
    <w:rsid w:val="004F5D02"/>
    <w:rsid w:val="00755DA8"/>
    <w:rsid w:val="007A7B89"/>
    <w:rsid w:val="00E152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56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56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56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56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10" Type="http://schemas.openxmlformats.org/officeDocument/2006/relationships/image" Target="media/image5.pn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527952-6717-4EAA-A168-E3C5E8C16C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16</Pages>
  <Words>172</Words>
  <Characters>987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РОМАШКА</dc:creator>
  <cp:lastModifiedBy>РОМАШКА</cp:lastModifiedBy>
  <cp:revision>2</cp:revision>
  <dcterms:created xsi:type="dcterms:W3CDTF">2026-01-26T10:34:00Z</dcterms:created>
  <dcterms:modified xsi:type="dcterms:W3CDTF">2026-01-26T11:25:00Z</dcterms:modified>
</cp:coreProperties>
</file>