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A7BE" w14:textId="77777777" w:rsidR="008B76EB" w:rsidRDefault="008B76EB" w:rsidP="008B76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9AF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произведений изобразительного искусства </w:t>
      </w:r>
    </w:p>
    <w:p w14:paraId="4B4F1F6E" w14:textId="77777777" w:rsidR="008B76EB" w:rsidRDefault="008B76EB" w:rsidP="008B76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9AF">
        <w:rPr>
          <w:rFonts w:ascii="Times New Roman" w:hAnsi="Times New Roman" w:cs="Times New Roman"/>
          <w:b/>
          <w:bCs/>
          <w:sz w:val="28"/>
          <w:szCs w:val="28"/>
        </w:rPr>
        <w:t>(п.33.3 ФОП ДО)</w:t>
      </w:r>
    </w:p>
    <w:p w14:paraId="0A4F33B1" w14:textId="77777777" w:rsidR="008B76EB" w:rsidRPr="004049AF" w:rsidRDefault="008B76EB" w:rsidP="008B76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5387"/>
      </w:tblGrid>
      <w:tr w:rsidR="008B76EB" w:rsidRPr="008B76EB" w14:paraId="691D6F4B" w14:textId="77777777" w:rsidTr="00CA7DA1">
        <w:trPr>
          <w:trHeight w:val="450"/>
        </w:trPr>
        <w:tc>
          <w:tcPr>
            <w:tcW w:w="1555" w:type="dxa"/>
            <w:vAlign w:val="center"/>
          </w:tcPr>
          <w:p w14:paraId="205818A5" w14:textId="77777777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EB639CC" w14:textId="7A262605" w:rsidR="008B76EB" w:rsidRPr="008B76EB" w:rsidRDefault="008B76EB" w:rsidP="008B7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Иллюстрации к книгам:</w:t>
            </w:r>
          </w:p>
        </w:tc>
        <w:tc>
          <w:tcPr>
            <w:tcW w:w="5387" w:type="dxa"/>
            <w:vAlign w:val="center"/>
          </w:tcPr>
          <w:p w14:paraId="5FD4285D" w14:textId="73A89695" w:rsidR="008B76EB" w:rsidRPr="008B76EB" w:rsidRDefault="00554FF8" w:rsidP="008B7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Иллюстрации, репродукции картин:</w:t>
            </w:r>
          </w:p>
        </w:tc>
      </w:tr>
      <w:tr w:rsidR="008B76EB" w:rsidRPr="00554FF8" w14:paraId="01E87873" w14:textId="77777777" w:rsidTr="00CA7DA1">
        <w:tc>
          <w:tcPr>
            <w:tcW w:w="1555" w:type="dxa"/>
            <w:vAlign w:val="center"/>
          </w:tcPr>
          <w:p w14:paraId="29438596" w14:textId="595534D9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FF8">
              <w:rPr>
                <w:rFonts w:ascii="Times New Roman" w:hAnsi="Times New Roman" w:cs="Times New Roman"/>
                <w:b/>
                <w:bCs/>
              </w:rPr>
              <w:t>от 2 до 3 лет</w:t>
            </w:r>
          </w:p>
        </w:tc>
        <w:tc>
          <w:tcPr>
            <w:tcW w:w="3543" w:type="dxa"/>
            <w:vAlign w:val="center"/>
          </w:tcPr>
          <w:p w14:paraId="7288E2A2" w14:textId="77777777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В.Г.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Сутеев «Кораблик», «Кто сказал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 xml:space="preserve">мяу?», «Цыпленок и Утенок»; </w:t>
            </w:r>
          </w:p>
          <w:p w14:paraId="1E689034" w14:textId="052EE160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Ю.А. Васнецов к книге «Колобок», «Теремок».</w:t>
            </w:r>
          </w:p>
        </w:tc>
        <w:tc>
          <w:tcPr>
            <w:tcW w:w="5387" w:type="dxa"/>
            <w:vAlign w:val="center"/>
          </w:tcPr>
          <w:p w14:paraId="2C70E406" w14:textId="77777777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</w:p>
        </w:tc>
      </w:tr>
      <w:tr w:rsidR="008B76EB" w:rsidRPr="00554FF8" w14:paraId="3A200A49" w14:textId="77777777" w:rsidTr="00CA7DA1">
        <w:tc>
          <w:tcPr>
            <w:tcW w:w="1555" w:type="dxa"/>
            <w:vAlign w:val="center"/>
          </w:tcPr>
          <w:p w14:paraId="4E618514" w14:textId="2573B957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FF8">
              <w:rPr>
                <w:rFonts w:ascii="Times New Roman" w:hAnsi="Times New Roman" w:cs="Times New Roman"/>
                <w:b/>
                <w:bCs/>
              </w:rPr>
              <w:t>от 3 до 4 лет</w:t>
            </w:r>
          </w:p>
        </w:tc>
        <w:tc>
          <w:tcPr>
            <w:tcW w:w="3543" w:type="dxa"/>
            <w:vAlign w:val="center"/>
          </w:tcPr>
          <w:p w14:paraId="3ED17365" w14:textId="77777777" w:rsidR="002D708D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Е.И.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Чарушин «Рассказы о</w:t>
            </w:r>
            <w:r w:rsidR="00554FF8"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 xml:space="preserve">животных»; </w:t>
            </w:r>
          </w:p>
          <w:p w14:paraId="0E3B3E0B" w14:textId="205A2F33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Ю.А.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Васнецов к книге Л.Н. Толстого «Три медведя».</w:t>
            </w:r>
          </w:p>
        </w:tc>
        <w:tc>
          <w:tcPr>
            <w:tcW w:w="5387" w:type="dxa"/>
            <w:vAlign w:val="center"/>
          </w:tcPr>
          <w:p w14:paraId="3FE2F2F4" w14:textId="008F4C51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П.П.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 xml:space="preserve">Кончаловский «Клубника», «Сирень в корзине»; </w:t>
            </w:r>
          </w:p>
          <w:p w14:paraId="50DCDF67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К.С.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 xml:space="preserve">Петров-Водкин «Яблоки на красном фоне»; </w:t>
            </w:r>
          </w:p>
          <w:p w14:paraId="68C80E9C" w14:textId="4356CBDB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Н.Н.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 xml:space="preserve">Жуков «Ёлка в нашей гостиной»; </w:t>
            </w:r>
          </w:p>
          <w:p w14:paraId="11C7D416" w14:textId="277BDADC" w:rsidR="008B76EB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М.И.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Климентов «Курица с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цыплятами».</w:t>
            </w:r>
          </w:p>
        </w:tc>
      </w:tr>
      <w:tr w:rsidR="008B76EB" w:rsidRPr="00554FF8" w14:paraId="3C08FA3F" w14:textId="77777777" w:rsidTr="00CA7DA1">
        <w:tc>
          <w:tcPr>
            <w:tcW w:w="1555" w:type="dxa"/>
            <w:vAlign w:val="center"/>
          </w:tcPr>
          <w:p w14:paraId="7A37787E" w14:textId="645187E0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FF8">
              <w:rPr>
                <w:rFonts w:ascii="Times New Roman" w:hAnsi="Times New Roman" w:cs="Times New Roman"/>
                <w:b/>
                <w:bCs/>
              </w:rPr>
              <w:t>от 4 до 5 лет</w:t>
            </w:r>
          </w:p>
        </w:tc>
        <w:tc>
          <w:tcPr>
            <w:tcW w:w="3543" w:type="dxa"/>
            <w:vAlign w:val="center"/>
          </w:tcPr>
          <w:p w14:paraId="3D168225" w14:textId="0A24FF04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В.В. Лебедев к книге С.Я. Маршака «Усатый</w:t>
            </w:r>
            <w:r w:rsidRPr="00554FF8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полосатый».</w:t>
            </w:r>
          </w:p>
        </w:tc>
        <w:tc>
          <w:tcPr>
            <w:tcW w:w="5387" w:type="dxa"/>
            <w:vAlign w:val="center"/>
          </w:tcPr>
          <w:p w14:paraId="560AA7DA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И.Е. Репин «Яблоки и листья»; </w:t>
            </w:r>
          </w:p>
          <w:p w14:paraId="71962A38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В.М. Васнецов «Снегурочка»; </w:t>
            </w:r>
          </w:p>
          <w:p w14:paraId="7D246328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В.А. Тропинин «Девочка с куклой»; </w:t>
            </w:r>
          </w:p>
          <w:p w14:paraId="3693A8B9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А.И. Бортников «Весна пришла»; </w:t>
            </w:r>
          </w:p>
          <w:p w14:paraId="30EBABAF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А.Н. Комаров «Наводнение»; </w:t>
            </w:r>
          </w:p>
          <w:p w14:paraId="3D3B62C8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Левитан «Сирень»; </w:t>
            </w:r>
          </w:p>
          <w:p w14:paraId="238B8F66" w14:textId="5C261D35" w:rsidR="008B76EB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И.И. Машков «Рябинка», «Малинка».</w:t>
            </w:r>
          </w:p>
        </w:tc>
      </w:tr>
      <w:tr w:rsidR="008B76EB" w:rsidRPr="00554FF8" w14:paraId="64D7E27E" w14:textId="77777777" w:rsidTr="00CA7DA1">
        <w:tc>
          <w:tcPr>
            <w:tcW w:w="1555" w:type="dxa"/>
            <w:vAlign w:val="center"/>
          </w:tcPr>
          <w:p w14:paraId="3F751396" w14:textId="03773382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FF8">
              <w:rPr>
                <w:rFonts w:ascii="Times New Roman" w:hAnsi="Times New Roman" w:cs="Times New Roman"/>
                <w:b/>
                <w:bCs/>
              </w:rPr>
              <w:t>от 5 до 6 лет</w:t>
            </w:r>
          </w:p>
        </w:tc>
        <w:tc>
          <w:tcPr>
            <w:tcW w:w="3543" w:type="dxa"/>
            <w:vAlign w:val="center"/>
          </w:tcPr>
          <w:p w14:paraId="097D2D06" w14:textId="5DCEA169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И.Я. Билибин «Сестрица</w:t>
            </w:r>
            <w:r w:rsidR="002D708D">
              <w:rPr>
                <w:rFonts w:ascii="Times New Roman" w:hAnsi="Times New Roman" w:cs="Times New Roman"/>
              </w:rPr>
              <w:t xml:space="preserve"> </w:t>
            </w:r>
            <w:r w:rsidRPr="00554FF8">
              <w:rPr>
                <w:rFonts w:ascii="Times New Roman" w:hAnsi="Times New Roman" w:cs="Times New Roman"/>
              </w:rPr>
              <w:t>Алёнушка и братец Иванушка», «Царевна-лягушка», «Василиса Прекрасная».</w:t>
            </w:r>
          </w:p>
        </w:tc>
        <w:tc>
          <w:tcPr>
            <w:tcW w:w="5387" w:type="dxa"/>
            <w:vAlign w:val="center"/>
          </w:tcPr>
          <w:p w14:paraId="527BBDAB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Ф.А. Васильев «Перед дождем»; </w:t>
            </w:r>
          </w:p>
          <w:p w14:paraId="0BFFAC1E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И.Е. Репин «Осенний букет»; </w:t>
            </w:r>
          </w:p>
          <w:p w14:paraId="7F440D4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А.А. Пластов «Первый снег»; </w:t>
            </w:r>
          </w:p>
          <w:p w14:paraId="36AB0F38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И.Э. Грабарь «Февральская лазурь»; </w:t>
            </w:r>
          </w:p>
          <w:p w14:paraId="7DDD46B6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Б.М. Кустодиев «Масленица»; </w:t>
            </w:r>
          </w:p>
          <w:p w14:paraId="5CD33C2C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Ф.В. Сычков «Катание с горы зимой»; И.И. Левитан «Березовая роща», «Зимой в лесу»; </w:t>
            </w:r>
          </w:p>
          <w:p w14:paraId="6F53605D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Т.Н. Яблонская «Весна»; </w:t>
            </w:r>
          </w:p>
          <w:p w14:paraId="0584C00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В.Т. Тимофеев «Девочка с ягодами»; </w:t>
            </w:r>
          </w:p>
          <w:p w14:paraId="756649F0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Машков «Натюрморт. Фрукты на блюде»; </w:t>
            </w:r>
          </w:p>
          <w:p w14:paraId="44E82A3B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Ф.П. Толстой «Букет цветов, бабочка и птичка»; </w:t>
            </w:r>
          </w:p>
          <w:p w14:paraId="2234F641" w14:textId="0E91E24B" w:rsidR="008B76EB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И.Е. Репин «Стрекоза»; В.М. Васнецов «Ковер</w:t>
            </w:r>
            <w:r w:rsidRPr="00554FF8">
              <w:rPr>
                <w:rFonts w:ascii="Times New Roman" w:hAnsi="Times New Roman" w:cs="Times New Roman"/>
              </w:rPr>
              <w:t>-</w:t>
            </w:r>
            <w:r w:rsidRPr="00554FF8">
              <w:rPr>
                <w:rFonts w:ascii="Times New Roman" w:hAnsi="Times New Roman" w:cs="Times New Roman"/>
              </w:rPr>
              <w:t>самолет».</w:t>
            </w:r>
          </w:p>
        </w:tc>
      </w:tr>
      <w:tr w:rsidR="008B76EB" w:rsidRPr="00554FF8" w14:paraId="13F0860C" w14:textId="77777777" w:rsidTr="00CA7DA1">
        <w:tc>
          <w:tcPr>
            <w:tcW w:w="1555" w:type="dxa"/>
            <w:vAlign w:val="center"/>
          </w:tcPr>
          <w:p w14:paraId="4918F588" w14:textId="11FBD5E2" w:rsidR="008B76EB" w:rsidRPr="00554FF8" w:rsidRDefault="008B76EB" w:rsidP="00554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FF8">
              <w:rPr>
                <w:rFonts w:ascii="Times New Roman" w:hAnsi="Times New Roman" w:cs="Times New Roman"/>
                <w:b/>
                <w:bCs/>
              </w:rPr>
              <w:t>от 6 до 7 лет</w:t>
            </w:r>
          </w:p>
        </w:tc>
        <w:tc>
          <w:tcPr>
            <w:tcW w:w="3543" w:type="dxa"/>
            <w:vAlign w:val="center"/>
          </w:tcPr>
          <w:p w14:paraId="41B8F090" w14:textId="77777777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И.Я. Билибин «Марья Моревна», «Сказка о царе Салтане», «Сказке о рыбаке и рыбке»; </w:t>
            </w:r>
          </w:p>
          <w:p w14:paraId="46D149E4" w14:textId="04E42241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Л.В. Владимирский к книге А.Н. Толстой «Приключения Буратино, или Золотой ключик»; </w:t>
            </w:r>
          </w:p>
          <w:p w14:paraId="5D90429D" w14:textId="6EF1A198" w:rsidR="008B76EB" w:rsidRPr="00554FF8" w:rsidRDefault="008B76EB" w:rsidP="008B76EB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Е.М.Рачев «Терем-теремок».</w:t>
            </w:r>
          </w:p>
        </w:tc>
        <w:tc>
          <w:tcPr>
            <w:tcW w:w="5387" w:type="dxa"/>
            <w:vAlign w:val="center"/>
          </w:tcPr>
          <w:p w14:paraId="5D94035B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Левитан «Золотая осень», «Осенний день. Сокольники», «Стога», «Март», «Весна. Большая вода»; </w:t>
            </w:r>
          </w:p>
          <w:p w14:paraId="1251B3D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В.М. Васнецов «Аленушка», «Богатыри», «Иван – царевич на Сером волке», «Гусляры»; </w:t>
            </w:r>
          </w:p>
          <w:p w14:paraId="636C392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Ф.А. Васильев «Перед дождем»; </w:t>
            </w:r>
          </w:p>
          <w:p w14:paraId="49D8AFE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В.Д. Поленов «Золотая осень»;  </w:t>
            </w:r>
          </w:p>
          <w:p w14:paraId="18E04579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И.Ф. Хруцкий «Цветы и плоды»;  </w:t>
            </w:r>
          </w:p>
          <w:p w14:paraId="6ED5FAA9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Шишкин, К.А. Савицкий «Утро в сосновом лесу», </w:t>
            </w:r>
          </w:p>
          <w:p w14:paraId="21FE1F15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Шишкин «Рожь»;  </w:t>
            </w:r>
          </w:p>
          <w:p w14:paraId="2CFB1B8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А.И. Куинджи «Березовая роща»; </w:t>
            </w:r>
          </w:p>
          <w:p w14:paraId="385B0A84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А.А. Пластов «Летом», «Сенокос»; </w:t>
            </w:r>
          </w:p>
          <w:p w14:paraId="17AF3DF3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И.С. Остроухов «Золотая осень», </w:t>
            </w:r>
          </w:p>
          <w:p w14:paraId="38E85E82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З.Е. Серебрякова «За завтраком»; </w:t>
            </w:r>
          </w:p>
          <w:p w14:paraId="457E62CA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В.А. Серов «Девочка с персиками»; </w:t>
            </w:r>
          </w:p>
          <w:p w14:paraId="1CA0B6C0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А.С. Степанов «Катание на Масленицу»; </w:t>
            </w:r>
          </w:p>
          <w:p w14:paraId="5C8FB5A5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И.Э. Грабарь «Зимнее утро»; </w:t>
            </w:r>
          </w:p>
          <w:p w14:paraId="1038693D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Ю. Кугач «Накануне праздника»; </w:t>
            </w:r>
          </w:p>
          <w:p w14:paraId="5F2A0B05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А.К. Саврасов «Грачи прилетели», «Ранняя весна»;</w:t>
            </w:r>
          </w:p>
          <w:p w14:paraId="6AF5B20E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К.Ф. Юон «Мартовское солнце»; </w:t>
            </w:r>
          </w:p>
          <w:p w14:paraId="6EBCAADC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К.С. Петров - Водкин «Утренний натюрморт»;</w:t>
            </w:r>
          </w:p>
          <w:p w14:paraId="56F3A9CA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К.Е. Маковский «Дети, бегущие от грозы», «Портрет детей художника»; </w:t>
            </w:r>
          </w:p>
          <w:p w14:paraId="5CC58B90" w14:textId="77777777" w:rsidR="00554FF8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 xml:space="preserve">И.И. Ершов «Ксения читает сказки куклам»; </w:t>
            </w:r>
          </w:p>
          <w:p w14:paraId="02586392" w14:textId="218803B5" w:rsidR="008B76EB" w:rsidRPr="00554FF8" w:rsidRDefault="00554FF8" w:rsidP="00554FF8">
            <w:pPr>
              <w:rPr>
                <w:rFonts w:ascii="Times New Roman" w:hAnsi="Times New Roman" w:cs="Times New Roman"/>
              </w:rPr>
            </w:pPr>
            <w:r w:rsidRPr="00554FF8">
              <w:rPr>
                <w:rFonts w:ascii="Times New Roman" w:hAnsi="Times New Roman" w:cs="Times New Roman"/>
              </w:rPr>
              <w:t>М.А. Врубель «Царевна-Лебедь».</w:t>
            </w:r>
          </w:p>
        </w:tc>
      </w:tr>
    </w:tbl>
    <w:p w14:paraId="48F458F2" w14:textId="77777777" w:rsidR="006A4F94" w:rsidRPr="00554FF8" w:rsidRDefault="006A4F94"/>
    <w:sectPr w:rsidR="006A4F94" w:rsidRPr="00554FF8" w:rsidSect="00CA7DA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B"/>
    <w:rsid w:val="00062694"/>
    <w:rsid w:val="002D708D"/>
    <w:rsid w:val="00554FF8"/>
    <w:rsid w:val="006A4F94"/>
    <w:rsid w:val="008A380C"/>
    <w:rsid w:val="008B76EB"/>
    <w:rsid w:val="00982F0C"/>
    <w:rsid w:val="00C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889"/>
  <w15:chartTrackingRefBased/>
  <w15:docId w15:val="{503C4F08-B87E-43A6-ABF8-6C125EAA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EB"/>
  </w:style>
  <w:style w:type="paragraph" w:styleId="1">
    <w:name w:val="heading 1"/>
    <w:basedOn w:val="a"/>
    <w:next w:val="a"/>
    <w:link w:val="10"/>
    <w:uiPriority w:val="9"/>
    <w:qFormat/>
    <w:rsid w:val="008B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6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6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6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6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6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6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Орлова</dc:creator>
  <cp:keywords/>
  <dc:description/>
  <cp:lastModifiedBy>Ирина Орлова</cp:lastModifiedBy>
  <cp:revision>6</cp:revision>
  <dcterms:created xsi:type="dcterms:W3CDTF">2025-08-19T17:30:00Z</dcterms:created>
  <dcterms:modified xsi:type="dcterms:W3CDTF">2025-08-19T17:38:00Z</dcterms:modified>
</cp:coreProperties>
</file>